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42297" w14:textId="77777777" w:rsidR="006C427D" w:rsidRPr="00427939" w:rsidRDefault="006C427D" w:rsidP="00427939">
      <w:pPr>
        <w:bidi/>
        <w:spacing w:after="0" w:line="240" w:lineRule="auto"/>
        <w:ind w:hanging="1"/>
        <w:jc w:val="center"/>
        <w:rPr>
          <w:rFonts w:ascii="MsYekan" w:hAnsi="MsYekan" w:cs="B Mitra"/>
          <w:b/>
          <w:bCs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 w:hint="cs"/>
          <w:b/>
          <w:bCs/>
          <w:sz w:val="28"/>
          <w:szCs w:val="28"/>
          <w:shd w:val="clear" w:color="auto" w:fill="FFFFFF"/>
          <w:rtl/>
        </w:rPr>
        <w:t xml:space="preserve">قوانین و مقررات عوارض جاده ای دانمارک در 2025 </w:t>
      </w:r>
    </w:p>
    <w:p w14:paraId="024A0ACA" w14:textId="208FE328" w:rsidR="006C427D" w:rsidRPr="00427939" w:rsidRDefault="006C427D" w:rsidP="00427939">
      <w:pPr>
        <w:bidi/>
        <w:spacing w:after="0" w:line="240" w:lineRule="auto"/>
        <w:ind w:hanging="1"/>
        <w:jc w:val="center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طراحی مقررات جدید برای 2027</w:t>
      </w:r>
    </w:p>
    <w:p w14:paraId="56BD07B2" w14:textId="784DE751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در 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کشور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دانمارک، کامیون‌های با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و بالاتر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>،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مشمول عوارض جاده‌ای 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و جریمه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هستند. 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لذا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عدم پرداخت عوارض مورد نیاز منجر به جریمه اولیه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۴۵۰۰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کرون دانمارکی می‌شود، اما این مبلغ از اول ژوئیه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به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۹۰۰۰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کرون دانمارک افزایش می‌یابد. علاوه بر این، کامیون‌های خارجی که جریمه‌های پرداخت نشده مربوط به عوارض را دارند، ممکن است در 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>بخشهای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proofErr w:type="spell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Sund</w:t>
      </w:r>
      <w:proofErr w:type="spellEnd"/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&amp; </w:t>
      </w:r>
      <w:proofErr w:type="spell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Bælt</w:t>
      </w:r>
      <w:proofErr w:type="spellEnd"/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متوقف شوند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09FB1705" w14:textId="0D72AF2F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عوارض جاده‌ای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از اول ژانویه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، کامیون‌های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تنی یا بیشتر هنگام استفاده از اکثر جاده‌های ایالتی دانمارک و برخی از جاده‌های شهری باید عوارضی بر اساس کیلومتر پرداخت کنند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377D7C39" w14:textId="6D669979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محاسبه عوارض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عوارض بر اساس مسافت طی شده و میزان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کامیون محاسبه می‌شود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6882E00F" w14:textId="5D81ADC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روش‌های پرداخت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کامیون‌ها می‌توانند عوارض را از طریق روش‌های مختلفی از جمله واحدهای مبتنی بر برد ماهواره‌ای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(OBU</w:t>
      </w:r>
      <w:proofErr w:type="gram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)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،</w:t>
      </w:r>
      <w:proofErr w:type="gramEnd"/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بلیط‌های دیجیتال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proofErr w:type="spell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KmToll</w:t>
      </w:r>
      <w:proofErr w:type="spellEnd"/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یا از طریق ارائه دهندگان تجهیزات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GNSS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پرداخت کنند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10440160" w14:textId="2E0A9A01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جریمه‌ها</w:t>
      </w:r>
      <w:r w:rsidR="00A6662C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اگر کامیونی در حال رانندگی در جاده‌های عوارضی بدون پرداخت عوارض پیدا شود، جریمه‌ای معادل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۴۵۰۰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کرون دانمارک دریافت می‌کند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59FC0C05" w14:textId="77777777" w:rsidR="00A570DB" w:rsidRPr="00427939" w:rsidRDefault="00A570DB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14"/>
          <w:szCs w:val="14"/>
          <w:shd w:val="clear" w:color="auto" w:fill="FFFFFF"/>
          <w:rtl/>
        </w:rPr>
      </w:pPr>
    </w:p>
    <w:p w14:paraId="6F9063EC" w14:textId="3A06C6C4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افزایش جریمه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از اول ژوئیه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، جریمه عوارض پرداخت نشده به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۹۰۰۰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کرون دانمارک افزایش می‌یابد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38196C1B" w14:textId="05D69421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اجرای قانون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  <w:r w:rsid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نقاط کنترل با دوربین و ایست‌های بازرسی برای تأیید پرداخت عوارض در نظر گرفته شده است. کامیون‌های خارجی که جریمه پرداخت نشده دارند، می‌توانند در مکان‌های تعیین شده متوقف شوند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5209CF67" w14:textId="4255124A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نکات کلیدی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</w:p>
    <w:p w14:paraId="0CD61D84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دولت دانمارک بر این تمرکز دارد که کاربران جاده هزینه تأثیر زیست‌محیطی خود را بپردازند، و برای کامیون‌هایی که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بیشتری دارند، عوارض بیشتری در نظر گرفته می‌شود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26A63EA0" w14:textId="141351BB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سیستم عوارض به گونه‌ای طراحی شده است که از نظر فناوری بی‌طرف باشد و چندین ارائه‌دهنده خدمات برای جمع‌آوری عوارض ارائه می‌دهند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194DF507" w14:textId="57D78D6C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قوانین مربوط به عوارض جاده‌ای ممکن است تغییر کند، بنابراین مهم است که از هرگونه به‌روزرسانی مطلع باشید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  <w:r w:rsidRPr="00427939">
        <w:rPr>
          <w:rFonts w:ascii="MsYekan" w:hAnsi="MsYekan" w:cs="B Mitra"/>
          <w:sz w:val="28"/>
          <w:szCs w:val="28"/>
        </w:rPr>
        <w:br/>
      </w: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سایت قیمت‌گذاری جاده‌ا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ی </w:t>
      </w:r>
      <w:bookmarkStart w:id="0" w:name="_Hlk202956084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Vejafgifter.dk</w:t>
      </w:r>
      <w:bookmarkEnd w:id="0"/>
    </w:p>
    <w:p w14:paraId="7781015C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تغییرات از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جولای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 xml:space="preserve">۲۰۲۵.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جریمه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۹۰۰۰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کرون دانمارک خواهد بود و توقف کامیون‌های خارجی که سابقه تخلف دارند، امکان‌پذیر می‌شود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6F38EB9E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شروع خوب عوارض کیلومتر برای کامیون‌ها در دانمارک</w:t>
      </w:r>
    </w:p>
    <w:p w14:paraId="391AE9AF" w14:textId="05125784" w:rsidR="00A570DB" w:rsidRPr="00427939" w:rsidRDefault="00A570DB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 w:hint="cs"/>
          <w:sz w:val="28"/>
          <w:szCs w:val="28"/>
          <w:shd w:val="clear" w:color="auto" w:fill="FFFFFF"/>
          <w:rtl/>
          <w:lang w:bidi="fa-IR"/>
        </w:rPr>
        <w:t>از 7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فوریه 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 xml:space="preserve">۲۰۲۵ 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، عوارض جدیدی برای کامیون‌ها در دانمارک اعمال شد. از 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ژانویه 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، کامیون‌های دانمارکی و خارجی</w:t>
      </w:r>
      <w:r w:rsidR="00333178"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3412CB0F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14"/>
          <w:szCs w:val="14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•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خرید بلیط عوارض کیلومتر (بلیط مسیر) برای کامیون‌ها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Vejafgifter.dk</w:t>
      </w:r>
    </w:p>
    <w:p w14:paraId="4D7471D6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بلیط عوارض کیلومتر چیست؟ این بلیطی است که وقتی نیاز به رانندگی کامیونی با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یا بیشتر در جاده‌های دانمارک دارید، خریداری می‌کنید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5B498EBB" w14:textId="32F06B2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کامیون‌هایی که وزن کل مجاز فنی آنها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یا بیشتر است، در صورتی که در قانون عوارض جاده‌ای دانمارک  به عنوان معاف ذکر شده باشند، از عوارض جاده‌ای معاف هستند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46B51534" w14:textId="3CBCE2EB" w:rsidR="00A570DB" w:rsidRPr="00427939" w:rsidRDefault="00A570DB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>................................................................</w:t>
      </w:r>
    </w:p>
    <w:p w14:paraId="0ADB81D5" w14:textId="3EF13618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عوارض جدید دانمارک برای کامیون‌ها از سال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</w:p>
    <w:p w14:paraId="06B4A806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lastRenderedPageBreak/>
        <w:t xml:space="preserve">کامیون‌های با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و بالاتر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از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ژانویه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، کامیون‌هایی که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۱۲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یا بیشتر دارند باید در دانمارک عوارض جاده‌ای پرداخت کنند. این عوارض بستگی به میزان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کامیون شما دارد. این سیستم برای تشویق حمل و نقل سازگارتر با محیط زیست طراحی شده است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0E426966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کامیون‌های با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۳.۵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و بالاتر</w:t>
      </w:r>
      <w:r w:rsidR="00A570DB"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تا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۱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ژانویه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۲۰۲۷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، کامیون‌های با وزن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۳.۵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تن یا بیشتر نیز باید عوارض بپردازند. این بخشی از برنامه دانمارک برای کاهش انتشار گازهای گلخانه‌ای و بهبود پایداری در جاده‌ها است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5FAE5CD2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>_________________________________________</w:t>
      </w:r>
      <w:r w:rsidRPr="00427939">
        <w:rPr>
          <w:rFonts w:ascii="MsYekan" w:hAnsi="MsYekan" w:cs="B Mitra"/>
          <w:sz w:val="28"/>
          <w:szCs w:val="28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سیستم عوارض مبتنی بر کیلومتر دانمارک با هدف کاهش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به میزان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۰.۳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میلیون تن در سال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۲۰۲۵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و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۰.۴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میلیون تن تا سال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  <w:lang w:bidi="fa-IR"/>
        </w:rPr>
        <w:t>۲۰۳۰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 طراحی شده است. این سیستم جایگزین ... یوروویگنت و تضمین می‌کند که کامیون‌ها سهم عادلانه خود را برای استفاده از جاده‌ها پرداخت می‌کنند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5ADCAE30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ابزارهای دیجیتالی مانند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IMPARGO TMP®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به شرکت‌های لجستیکی کمک می‌کنند تا برای این تغییرات آماده شوند، در هزینه‌ها صرفه‌جویی کنند و کارایی را بهبود بخشند. درباره سرمایه‌گذاری در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TMP®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اطلاعات کسب کنید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027C318C" w14:textId="273CD549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</w:rPr>
        <w:t>_________________________________________</w:t>
      </w:r>
      <w:r w:rsidRPr="00427939">
        <w:rPr>
          <w:rFonts w:ascii="MsYekan" w:hAnsi="MsYekan" w:cs="B Mitra"/>
          <w:sz w:val="28"/>
          <w:szCs w:val="28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عوارض کامیون‌ها در دانمارک چقدر است؟</w:t>
      </w:r>
    </w:p>
    <w:p w14:paraId="58C497E0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عوارض به موارد زیر بستگی دارد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:</w:t>
      </w:r>
    </w:p>
    <w:p w14:paraId="366794AC" w14:textId="3EBF55F0" w:rsidR="00A570DB" w:rsidRPr="00427939" w:rsidRDefault="00333178" w:rsidP="00427939">
      <w:pPr>
        <w:numPr>
          <w:ilvl w:val="0"/>
          <w:numId w:val="2"/>
        </w:num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کلاس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CO2: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کامیون‌هایی که میزان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بالاتری دارند، هزینه بیشتری پرداخت می‌کنند. درباره کلاس‌های انتشار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اطلاعات کسب کنید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7ED63270" w14:textId="77777777" w:rsidR="00A570DB" w:rsidRPr="00427939" w:rsidRDefault="00333178" w:rsidP="00427939">
      <w:pPr>
        <w:numPr>
          <w:ilvl w:val="0"/>
          <w:numId w:val="2"/>
        </w:num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کلاس وزنی: کامیون‌های سنگین‌تر عوارض بیشتری پرداخت می‌کنند. درباره کلاس‌های وزنی بیشتر بدانید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>.</w:t>
      </w:r>
    </w:p>
    <w:p w14:paraId="681862F4" w14:textId="77777777" w:rsidR="00A570DB" w:rsidRPr="00427939" w:rsidRDefault="00333178" w:rsidP="00427939">
      <w:pPr>
        <w:numPr>
          <w:ilvl w:val="0"/>
          <w:numId w:val="2"/>
        </w:num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آیا می‌توانم قبل از سفر هزینه‌های عوارض را محاسبه کنم؟</w:t>
      </w:r>
    </w:p>
    <w:p w14:paraId="0E279F44" w14:textId="77777777" w:rsidR="00A570DB" w:rsidRPr="00427939" w:rsidRDefault="00333178" w:rsidP="00427939">
      <w:pPr>
        <w:bidi/>
        <w:spacing w:after="0" w:line="240" w:lineRule="auto"/>
        <w:ind w:left="360"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بله، می‌توانید از ماشین حساب عوارض اروپایی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IMPARGO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برای تخمین هزینه‌های عوارض خود استفاده کنید. این ابزار به شما کمک می‌کند تا هزینه‌ها را بر اساس وزن کامیون، کلاس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CO2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و مسیرها محاسبه کنید و برنامه‌ریزی سفر را آسان‌تر کنید.</w:t>
      </w:r>
    </w:p>
    <w:p w14:paraId="431E753B" w14:textId="77777777" w:rsidR="00A570DB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</w:rPr>
        <w:br/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بلیط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proofErr w:type="spell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KmToll</w:t>
      </w:r>
      <w:proofErr w:type="spellEnd"/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چیست؟</w:t>
      </w:r>
    </w:p>
    <w:p w14:paraId="15D438F2" w14:textId="02843E0A" w:rsidR="006C427D" w:rsidRPr="00427939" w:rsidRDefault="00333178" w:rsidP="00427939">
      <w:pPr>
        <w:bidi/>
        <w:spacing w:after="0" w:line="240" w:lineRule="auto"/>
        <w:ind w:hanging="1"/>
        <w:jc w:val="both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بلیط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proofErr w:type="spellStart"/>
      <w:r w:rsidRPr="00427939">
        <w:rPr>
          <w:rFonts w:ascii="MsYekan" w:hAnsi="MsYekan" w:cs="B Mitra"/>
          <w:sz w:val="28"/>
          <w:szCs w:val="28"/>
          <w:shd w:val="clear" w:color="auto" w:fill="FFFFFF"/>
        </w:rPr>
        <w:t>KmToll</w:t>
      </w:r>
      <w:proofErr w:type="spellEnd"/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>گزینه‌ای برای کامیون‌های بدون تجهیزات</w:t>
      </w:r>
      <w:r w:rsidRPr="00427939">
        <w:rPr>
          <w:rFonts w:ascii="MsYekan" w:hAnsi="MsYekan" w:cs="B Mitra"/>
          <w:sz w:val="28"/>
          <w:szCs w:val="28"/>
          <w:shd w:val="clear" w:color="auto" w:fill="FFFFFF"/>
        </w:rPr>
        <w:t xml:space="preserve"> GNSS </w:t>
      </w:r>
      <w:r w:rsidRPr="00427939">
        <w:rPr>
          <w:rFonts w:ascii="MsYekan" w:hAnsi="MsYekan" w:cs="B Mitra"/>
          <w:sz w:val="28"/>
          <w:szCs w:val="28"/>
          <w:shd w:val="clear" w:color="auto" w:fill="FFFFFF"/>
          <w:rtl/>
        </w:rPr>
        <w:t xml:space="preserve">است. می‌توانید آن را قبل از رانندگی به صورت آنلاین خریداری کنید. این امر به ویژه برای سفرهای گاه به گاه به دانمارک مفید است. </w:t>
      </w:r>
    </w:p>
    <w:p w14:paraId="6A26A4AB" w14:textId="77777777" w:rsidR="00A570DB" w:rsidRPr="00427939" w:rsidRDefault="00A570DB" w:rsidP="00427939">
      <w:pPr>
        <w:bidi/>
        <w:spacing w:after="0" w:line="240" w:lineRule="auto"/>
        <w:ind w:hanging="1"/>
        <w:rPr>
          <w:rFonts w:ascii="MsYekan" w:hAnsi="MsYekan" w:cs="B Mitra"/>
          <w:sz w:val="28"/>
          <w:szCs w:val="28"/>
          <w:shd w:val="clear" w:color="auto" w:fill="FFFFFF"/>
          <w:rtl/>
        </w:rPr>
      </w:pPr>
    </w:p>
    <w:p w14:paraId="7CC08FEB" w14:textId="2C4B5FF2" w:rsidR="00333178" w:rsidRPr="007F4292" w:rsidRDefault="006C427D" w:rsidP="007F4292">
      <w:pPr>
        <w:bidi/>
        <w:spacing w:after="0" w:line="240" w:lineRule="auto"/>
        <w:ind w:hanging="1"/>
        <w:rPr>
          <w:rFonts w:ascii="MsYekan" w:hAnsi="MsYekan" w:cs="B Mitra"/>
          <w:sz w:val="28"/>
          <w:szCs w:val="28"/>
          <w:shd w:val="clear" w:color="auto" w:fill="FFFFFF"/>
          <w:rtl/>
        </w:rPr>
      </w:pPr>
      <w:r w:rsidRPr="00427939">
        <w:rPr>
          <w:rFonts w:ascii="MsYekan" w:hAnsi="MsYekan" w:cs="B Mitra" w:hint="cs"/>
          <w:sz w:val="28"/>
          <w:szCs w:val="28"/>
          <w:shd w:val="clear" w:color="auto" w:fill="FFFFFF"/>
          <w:rtl/>
        </w:rPr>
        <w:t>منبع:</w:t>
      </w:r>
      <w:r w:rsidR="007F4292">
        <w:rPr>
          <w:rFonts w:ascii="MsYekan" w:hAnsi="MsYekan" w:cs="B Mitra" w:hint="cs"/>
          <w:sz w:val="28"/>
          <w:szCs w:val="28"/>
          <w:shd w:val="clear" w:color="auto" w:fill="FFFFFF"/>
          <w:rtl/>
        </w:rPr>
        <w:t xml:space="preserve"> </w:t>
      </w:r>
      <w:bookmarkStart w:id="1" w:name="_GoBack"/>
      <w:bookmarkEnd w:id="1"/>
      <w:r w:rsidRPr="00427939">
        <w:rPr>
          <w:rFonts w:ascii="MsYekan" w:hAnsi="MsYekan" w:cs="B Mitra" w:hint="cs"/>
          <w:b/>
          <w:bCs/>
          <w:sz w:val="28"/>
          <w:szCs w:val="28"/>
          <w:shd w:val="clear" w:color="auto" w:fill="FFFFFF"/>
          <w:rtl/>
        </w:rPr>
        <w:t>سایت خرید بلیط مسیر و عوارض و سایت قیمت گذاری جاده ای</w:t>
      </w:r>
    </w:p>
    <w:p w14:paraId="0A5DE2C0" w14:textId="4E467135" w:rsidR="006C427D" w:rsidRPr="00427939" w:rsidRDefault="00785534" w:rsidP="00427939">
      <w:pPr>
        <w:bidi/>
        <w:spacing w:after="0" w:line="240" w:lineRule="auto"/>
        <w:ind w:hanging="1"/>
        <w:jc w:val="right"/>
        <w:rPr>
          <w:rFonts w:ascii="MsYekan" w:hAnsi="MsYekan" w:cs="B Mitra"/>
          <w:sz w:val="28"/>
          <w:szCs w:val="28"/>
          <w:shd w:val="clear" w:color="auto" w:fill="FFFFFF"/>
          <w:rtl/>
        </w:rPr>
      </w:pPr>
      <w:hyperlink r:id="rId7" w:history="1">
        <w:r w:rsidR="006C427D" w:rsidRPr="00427939">
          <w:rPr>
            <w:rStyle w:val="Hyperlink"/>
            <w:rFonts w:ascii="MsYekan" w:hAnsi="MsYekan" w:cs="B Mitra"/>
            <w:color w:val="auto"/>
            <w:sz w:val="28"/>
            <w:szCs w:val="28"/>
            <w:shd w:val="clear" w:color="auto" w:fill="FFFFFF"/>
          </w:rPr>
          <w:t>https://vejafgifter.dk</w:t>
        </w:r>
      </w:hyperlink>
    </w:p>
    <w:p w14:paraId="6B9CF6E6" w14:textId="77777777" w:rsidR="006C427D" w:rsidRPr="00427939" w:rsidRDefault="006C427D" w:rsidP="00427939">
      <w:pPr>
        <w:bidi/>
        <w:spacing w:after="0" w:line="240" w:lineRule="auto"/>
        <w:ind w:hanging="1"/>
        <w:jc w:val="right"/>
        <w:rPr>
          <w:rFonts w:ascii="MsYekan" w:hAnsi="MsYekan" w:cs="B Mitra"/>
          <w:sz w:val="28"/>
          <w:szCs w:val="28"/>
          <w:shd w:val="clear" w:color="auto" w:fill="FFFFFF"/>
          <w:rtl/>
        </w:rPr>
      </w:pPr>
    </w:p>
    <w:p w14:paraId="25134BF1" w14:textId="2934116F" w:rsidR="006C427D" w:rsidRPr="00427939" w:rsidRDefault="006C427D" w:rsidP="00427939">
      <w:pPr>
        <w:bidi/>
        <w:spacing w:after="0" w:line="240" w:lineRule="auto"/>
        <w:ind w:hanging="1"/>
        <w:rPr>
          <w:rFonts w:cs="B Mitra"/>
          <w:sz w:val="28"/>
          <w:szCs w:val="28"/>
        </w:rPr>
      </w:pPr>
      <w:r w:rsidRPr="00427939">
        <w:rPr>
          <w:rFonts w:cs="B Mitra" w:hint="cs"/>
          <w:sz w:val="28"/>
          <w:szCs w:val="28"/>
          <w:rtl/>
        </w:rPr>
        <w:t>زارعی- کپنهاگ 18 تیر 1404</w:t>
      </w:r>
    </w:p>
    <w:sectPr w:rsidR="006C427D" w:rsidRPr="00427939" w:rsidSect="00427939">
      <w:pgSz w:w="12240" w:h="15840"/>
      <w:pgMar w:top="709" w:right="900" w:bottom="709" w:left="851" w:header="510" w:footer="51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8E804" w14:textId="77777777" w:rsidR="00785534" w:rsidRDefault="00785534" w:rsidP="00427939">
      <w:pPr>
        <w:spacing w:after="0" w:line="240" w:lineRule="auto"/>
      </w:pPr>
      <w:r>
        <w:separator/>
      </w:r>
    </w:p>
  </w:endnote>
  <w:endnote w:type="continuationSeparator" w:id="0">
    <w:p w14:paraId="4426E71A" w14:textId="77777777" w:rsidR="00785534" w:rsidRDefault="00785534" w:rsidP="0042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Yekan">
    <w:altName w:val="Cambria"/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E11CB" w14:textId="77777777" w:rsidR="00785534" w:rsidRDefault="00785534" w:rsidP="00427939">
      <w:pPr>
        <w:spacing w:after="0" w:line="240" w:lineRule="auto"/>
      </w:pPr>
      <w:r>
        <w:separator/>
      </w:r>
    </w:p>
  </w:footnote>
  <w:footnote w:type="continuationSeparator" w:id="0">
    <w:p w14:paraId="17B6AED0" w14:textId="77777777" w:rsidR="00785534" w:rsidRDefault="00785534" w:rsidP="00427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75F30"/>
    <w:multiLevelType w:val="hybridMultilevel"/>
    <w:tmpl w:val="0EC29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6680E"/>
    <w:multiLevelType w:val="hybridMultilevel"/>
    <w:tmpl w:val="62D63C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178"/>
    <w:rsid w:val="00333178"/>
    <w:rsid w:val="0033737E"/>
    <w:rsid w:val="00427939"/>
    <w:rsid w:val="005E523F"/>
    <w:rsid w:val="006C427D"/>
    <w:rsid w:val="00731D33"/>
    <w:rsid w:val="00761381"/>
    <w:rsid w:val="00785534"/>
    <w:rsid w:val="007F4292"/>
    <w:rsid w:val="008347C5"/>
    <w:rsid w:val="00976093"/>
    <w:rsid w:val="009F7A0C"/>
    <w:rsid w:val="00A4439F"/>
    <w:rsid w:val="00A570DB"/>
    <w:rsid w:val="00A6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2974F6"/>
  <w15:chartTrackingRefBased/>
  <w15:docId w15:val="{8C7EF40C-7996-4129-A6DE-69966727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3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1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1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3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3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3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3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1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31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1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17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17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31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31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31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31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3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3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3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3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3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1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31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31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1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17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317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C427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C427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279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939"/>
  </w:style>
  <w:style w:type="paragraph" w:styleId="Footer">
    <w:name w:val="footer"/>
    <w:basedOn w:val="Normal"/>
    <w:link w:val="FooterChar"/>
    <w:uiPriority w:val="99"/>
    <w:unhideWhenUsed/>
    <w:rsid w:val="004279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ejafgifter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Kop-100</dc:creator>
  <cp:keywords/>
  <dc:description/>
  <cp:lastModifiedBy>level.ir</cp:lastModifiedBy>
  <cp:revision>3</cp:revision>
  <dcterms:created xsi:type="dcterms:W3CDTF">2025-07-12T05:43:00Z</dcterms:created>
  <dcterms:modified xsi:type="dcterms:W3CDTF">2025-07-14T17:37:00Z</dcterms:modified>
</cp:coreProperties>
</file>